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D9" w:rsidRDefault="00ED2CD9" w:rsidP="00ED2CD9">
      <w:pPr>
        <w:pStyle w:val="a3"/>
        <w:ind w:firstLine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Подлинник данного документа подшит в административном деле № 12-520/2018, хранящемся в </w:t>
      </w:r>
      <w:proofErr w:type="spellStart"/>
      <w:r>
        <w:rPr>
          <w:color w:val="000000"/>
          <w:sz w:val="27"/>
          <w:szCs w:val="27"/>
        </w:rPr>
        <w:t>Набережночелнинском</w:t>
      </w:r>
      <w:proofErr w:type="spellEnd"/>
      <w:r>
        <w:rPr>
          <w:color w:val="000000"/>
          <w:sz w:val="27"/>
          <w:szCs w:val="27"/>
        </w:rPr>
        <w:t xml:space="preserve"> городском суде РТ</w:t>
      </w:r>
    </w:p>
    <w:p w:rsidR="00ED2CD9" w:rsidRDefault="00ED2CD9" w:rsidP="00ED2CD9">
      <w:pPr>
        <w:pStyle w:val="a3"/>
        <w:ind w:firstLine="72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 12-520/2018</w:t>
      </w:r>
    </w:p>
    <w:p w:rsidR="00ED2CD9" w:rsidRDefault="00ED2CD9" w:rsidP="00ED2CD9">
      <w:pPr>
        <w:pStyle w:val="a3"/>
        <w:ind w:firstLine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</w:t>
      </w:r>
    </w:p>
    <w:p w:rsidR="00ED2CD9" w:rsidRDefault="00ED2CD9" w:rsidP="00ED2CD9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Набережные Челны 10 мая 2018 г.</w:t>
      </w:r>
    </w:p>
    <w:p w:rsidR="00ED2CD9" w:rsidRDefault="00ED2CD9" w:rsidP="00ED2CD9">
      <w:pPr>
        <w:pStyle w:val="a3"/>
        <w:ind w:firstLine="7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Судья </w:t>
      </w:r>
      <w:proofErr w:type="spellStart"/>
      <w:r>
        <w:rPr>
          <w:color w:val="000000"/>
          <w:sz w:val="27"/>
          <w:szCs w:val="27"/>
        </w:rPr>
        <w:t>Набережночелнинского</w:t>
      </w:r>
      <w:proofErr w:type="spellEnd"/>
      <w:r>
        <w:rPr>
          <w:color w:val="000000"/>
          <w:sz w:val="27"/>
          <w:szCs w:val="27"/>
        </w:rPr>
        <w:t xml:space="preserve"> городского суда Республики Татарстан </w:t>
      </w:r>
      <w:proofErr w:type="spellStart"/>
      <w:r>
        <w:rPr>
          <w:color w:val="000000"/>
          <w:sz w:val="27"/>
          <w:szCs w:val="27"/>
        </w:rPr>
        <w:t>Саитгареев</w:t>
      </w:r>
      <w:proofErr w:type="spellEnd"/>
      <w:r>
        <w:rPr>
          <w:color w:val="000000"/>
          <w:sz w:val="27"/>
          <w:szCs w:val="27"/>
        </w:rPr>
        <w:t xml:space="preserve"> М.Г., рассмотрев дело по жалобе адвоката Широких А.Я., действующей в интересах </w:t>
      </w:r>
      <w:proofErr w:type="spellStart"/>
      <w:r>
        <w:rPr>
          <w:color w:val="000000"/>
          <w:sz w:val="27"/>
          <w:szCs w:val="27"/>
        </w:rPr>
        <w:t>Буторина</w:t>
      </w:r>
      <w:proofErr w:type="spellEnd"/>
      <w:r>
        <w:rPr>
          <w:color w:val="000000"/>
          <w:sz w:val="27"/>
          <w:szCs w:val="27"/>
        </w:rPr>
        <w:t> </w:t>
      </w:r>
      <w:r>
        <w:rPr>
          <w:rStyle w:val="fio8"/>
          <w:color w:val="000000"/>
          <w:sz w:val="27"/>
          <w:szCs w:val="27"/>
        </w:rPr>
        <w:t>В.М.</w:t>
      </w:r>
      <w:r>
        <w:rPr>
          <w:color w:val="000000"/>
          <w:sz w:val="27"/>
          <w:szCs w:val="27"/>
        </w:rPr>
        <w:t xml:space="preserve"> на постановление инспектора ДПС 1 взвода ОБ ГИБДД УМВД России по г. Набережные Челны </w:t>
      </w:r>
      <w:proofErr w:type="spellStart"/>
      <w:r>
        <w:rPr>
          <w:color w:val="000000"/>
          <w:sz w:val="27"/>
          <w:szCs w:val="27"/>
        </w:rPr>
        <w:t>Бакиева</w:t>
      </w:r>
      <w:proofErr w:type="spellEnd"/>
      <w:r>
        <w:rPr>
          <w:color w:val="000000"/>
          <w:sz w:val="27"/>
          <w:szCs w:val="27"/>
        </w:rPr>
        <w:t xml:space="preserve"> А.И. УИН 18810216181984159235 (внутренний номер 16 ЕА 38833885) от 2 марта 2018 г. по делу об административном правонарушении, предусмотренном частью 2</w:t>
      </w:r>
      <w:proofErr w:type="gramEnd"/>
      <w:r>
        <w:rPr>
          <w:color w:val="000000"/>
          <w:sz w:val="27"/>
          <w:szCs w:val="27"/>
        </w:rPr>
        <w:t xml:space="preserve"> статьи 12.37 Кодекса Российской Федерации об административных правонарушениях (далее – КоАП РФ) в отношении </w:t>
      </w:r>
      <w:proofErr w:type="spellStart"/>
      <w:r>
        <w:rPr>
          <w:color w:val="000000"/>
          <w:sz w:val="27"/>
          <w:szCs w:val="27"/>
        </w:rPr>
        <w:t>Буторина</w:t>
      </w:r>
      <w:proofErr w:type="spellEnd"/>
      <w:r>
        <w:rPr>
          <w:color w:val="000000"/>
          <w:sz w:val="27"/>
          <w:szCs w:val="27"/>
        </w:rPr>
        <w:t xml:space="preserve"> В.М.,</w:t>
      </w:r>
    </w:p>
    <w:p w:rsidR="00ED2CD9" w:rsidRDefault="00ED2CD9" w:rsidP="00ED2CD9">
      <w:pPr>
        <w:pStyle w:val="a3"/>
        <w:ind w:firstLine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УСТАНОВИЛ:</w:t>
      </w:r>
    </w:p>
    <w:p w:rsidR="00ED2CD9" w:rsidRDefault="00ED2CD9" w:rsidP="00ED2CD9">
      <w:pPr>
        <w:pStyle w:val="a3"/>
        <w:ind w:firstLine="7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Постановлением инспектора ДПС 1 взвода ОБ ГИБДД УМВД России по г. Набережные Челны </w:t>
      </w:r>
      <w:proofErr w:type="spellStart"/>
      <w:r>
        <w:rPr>
          <w:color w:val="000000"/>
          <w:sz w:val="27"/>
          <w:szCs w:val="27"/>
        </w:rPr>
        <w:t>Бакиева</w:t>
      </w:r>
      <w:proofErr w:type="spellEnd"/>
      <w:r>
        <w:rPr>
          <w:color w:val="000000"/>
          <w:sz w:val="27"/>
          <w:szCs w:val="27"/>
        </w:rPr>
        <w:t xml:space="preserve"> А.И. УИН 18810216181984159235 (внутренний номер 16 ЕА 38833885) от 2 марта 2018 г. </w:t>
      </w:r>
      <w:proofErr w:type="spellStart"/>
      <w:r>
        <w:rPr>
          <w:color w:val="000000"/>
          <w:sz w:val="27"/>
          <w:szCs w:val="27"/>
        </w:rPr>
        <w:t>Буторин</w:t>
      </w:r>
      <w:proofErr w:type="spellEnd"/>
      <w:r>
        <w:rPr>
          <w:color w:val="000000"/>
          <w:sz w:val="27"/>
          <w:szCs w:val="27"/>
        </w:rPr>
        <w:t xml:space="preserve"> В.М. привлечен к административной ответственности по ч. 2 ст. 12.37 КоАП РФ, и ему назначено наказание в виде административного штрафа в размере 800 рублей за то, что он 02 марта</w:t>
      </w:r>
      <w:proofErr w:type="gramEnd"/>
      <w:r>
        <w:rPr>
          <w:color w:val="000000"/>
          <w:sz w:val="27"/>
          <w:szCs w:val="27"/>
        </w:rPr>
        <w:t xml:space="preserve"> 2018 г. в 9 часов 18 минут на ул. Машиностроительная д. 1-2Б </w:t>
      </w:r>
      <w:proofErr w:type="spellStart"/>
      <w:r>
        <w:rPr>
          <w:color w:val="000000"/>
          <w:sz w:val="27"/>
          <w:szCs w:val="27"/>
        </w:rPr>
        <w:t>г</w:t>
      </w:r>
      <w:proofErr w:type="gramStart"/>
      <w:r>
        <w:rPr>
          <w:color w:val="000000"/>
          <w:sz w:val="27"/>
          <w:szCs w:val="27"/>
        </w:rPr>
        <w:t>.Н</w:t>
      </w:r>
      <w:proofErr w:type="gramEnd"/>
      <w:r>
        <w:rPr>
          <w:color w:val="000000"/>
          <w:sz w:val="27"/>
          <w:szCs w:val="27"/>
        </w:rPr>
        <w:t>абережные</w:t>
      </w:r>
      <w:proofErr w:type="spellEnd"/>
      <w:r>
        <w:rPr>
          <w:color w:val="000000"/>
          <w:sz w:val="27"/>
          <w:szCs w:val="27"/>
        </w:rPr>
        <w:t xml:space="preserve"> Челны, управляя транспортным средством «ВАЗ-217030» государственный регистрационный знак </w:t>
      </w:r>
      <w:r>
        <w:rPr>
          <w:rStyle w:val="nomer2"/>
          <w:color w:val="000000"/>
          <w:sz w:val="27"/>
          <w:szCs w:val="27"/>
        </w:rPr>
        <w:t>...</w:t>
      </w:r>
      <w:r>
        <w:rPr>
          <w:color w:val="000000"/>
          <w:sz w:val="27"/>
          <w:szCs w:val="27"/>
        </w:rPr>
        <w:t> RUS не предъявил полис обязательного страхования гражданской ответственности, чем нарушил требования пункта 2.1.1 Правил дорожного движения Российской Федерации (далее – ПДД РФ).</w:t>
      </w:r>
    </w:p>
    <w:p w:rsidR="00ED2CD9" w:rsidRDefault="00ED2CD9" w:rsidP="00ED2CD9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Не согласившись с указанным постановлением, адвокат </w:t>
      </w:r>
      <w:proofErr w:type="gramStart"/>
      <w:r>
        <w:rPr>
          <w:color w:val="000000"/>
          <w:sz w:val="27"/>
          <w:szCs w:val="27"/>
        </w:rPr>
        <w:t>Широких</w:t>
      </w:r>
      <w:proofErr w:type="gramEnd"/>
      <w:r>
        <w:rPr>
          <w:color w:val="000000"/>
          <w:sz w:val="27"/>
          <w:szCs w:val="27"/>
        </w:rPr>
        <w:t xml:space="preserve"> А.Я., защищающей интересы </w:t>
      </w:r>
      <w:proofErr w:type="spellStart"/>
      <w:r>
        <w:rPr>
          <w:color w:val="000000"/>
          <w:sz w:val="27"/>
          <w:szCs w:val="27"/>
        </w:rPr>
        <w:t>Буторина</w:t>
      </w:r>
      <w:proofErr w:type="spellEnd"/>
      <w:r>
        <w:rPr>
          <w:color w:val="000000"/>
          <w:sz w:val="27"/>
          <w:szCs w:val="27"/>
        </w:rPr>
        <w:t xml:space="preserve"> В.М. обратилась в суд с жалобой, в которой просит постановление должностного лица отменить, производство по делу прекратить.</w:t>
      </w:r>
    </w:p>
    <w:p w:rsidR="00ED2CD9" w:rsidRDefault="00ED2CD9" w:rsidP="00ED2CD9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судебном заседании адвокат Широких А.Я. жалобу поддержала и просила ее удовлетворить, указывая в обоснование, что полис обязательного страхования гражданской ответственности имелся у ее подзащитного, однако в </w:t>
      </w:r>
      <w:r>
        <w:rPr>
          <w:rStyle w:val="a4"/>
          <w:b/>
          <w:bCs/>
          <w:i w:val="0"/>
          <w:iCs w:val="0"/>
          <w:color w:val="000000"/>
          <w:sz w:val="27"/>
          <w:szCs w:val="27"/>
          <w:shd w:val="clear" w:color="auto" w:fill="FFFF00"/>
        </w:rPr>
        <w:t>электронном</w:t>
      </w:r>
      <w:r>
        <w:rPr>
          <w:color w:val="000000"/>
          <w:sz w:val="27"/>
          <w:szCs w:val="27"/>
        </w:rPr>
        <w:t> виде, однако сотрудники ГИБДД не стали принимать его в качестве такового и необоснованно привлекли ее подзащитного к административной ответственности.</w:t>
      </w:r>
    </w:p>
    <w:p w:rsidR="00ED2CD9" w:rsidRDefault="00ED2CD9" w:rsidP="00ED2CD9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Инспектор ДПС 1 взвода ОБ ГИБДД УМВД России по г. Набережные Челны РТ </w:t>
      </w:r>
      <w:proofErr w:type="spellStart"/>
      <w:r>
        <w:rPr>
          <w:color w:val="000000"/>
          <w:sz w:val="27"/>
          <w:szCs w:val="27"/>
        </w:rPr>
        <w:t>Бакиев</w:t>
      </w:r>
      <w:proofErr w:type="spellEnd"/>
      <w:r>
        <w:rPr>
          <w:color w:val="000000"/>
          <w:sz w:val="27"/>
          <w:szCs w:val="27"/>
        </w:rPr>
        <w:t xml:space="preserve"> А.И. в суд не явился, о дате и времени судебного заседания </w:t>
      </w:r>
      <w:r>
        <w:rPr>
          <w:color w:val="000000"/>
          <w:sz w:val="27"/>
          <w:szCs w:val="27"/>
        </w:rPr>
        <w:lastRenderedPageBreak/>
        <w:t>уведомлен надлежащим образом, суд считает возможным рассмотреть жалобу в его отсутствие.</w:t>
      </w:r>
    </w:p>
    <w:p w:rsidR="00ED2CD9" w:rsidRDefault="00ED2CD9" w:rsidP="00ED2CD9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Выслушав заявителя, изучив материалы дела об административном правонарушении, суд приходит к следующему.</w:t>
      </w:r>
    </w:p>
    <w:p w:rsidR="00ED2CD9" w:rsidRDefault="00ED2CD9" w:rsidP="00ED2CD9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силу пункта 8 части 2 статьи 30.6 КоАП РФ, при рассмотрении жалобы на постановление по делу об административном правонарушении, проверяются на основании имеющихся в деле и дополнительно представленных материалов законность и обоснованность вынесенного постановления. Суд не связан доводами жалобы и проверяет дело в полном объеме.</w:t>
      </w:r>
    </w:p>
    <w:p w:rsidR="00ED2CD9" w:rsidRDefault="00ED2CD9" w:rsidP="00ED2CD9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Согласно п. 2.1.1 ПДД РФ водитель механического транспортного средства обязан иметь при себе и по требованию сотрудников полиции передавать им, для проверки страховой полис обязательного страхования гражданской ответственности владельца транспортного средства в случаях, когда обязанность по страхованию своей гражданской ответственности установлена федеральным законом.</w:t>
      </w:r>
    </w:p>
    <w:p w:rsidR="00ED2CD9" w:rsidRDefault="00ED2CD9" w:rsidP="00ED2CD9">
      <w:pPr>
        <w:pStyle w:val="a3"/>
        <w:ind w:firstLine="7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Обжалуемое постановление по делу об административном правонарушении вынесено компетентным должностным лицом в порядке и сроки, предусмотренные действующим административным законодательством, заявителю вменено совершение правонарушения, предусмотренного частью 2 статьи 12.37 КоАП РФ, штраф наложен в пределах санкции данной статьи, согласно которой неисполнение владельцем транспортного средства установленной федеральным законом обязанности по страхованию своей гражданской ответственности, а равно управление транспортным средством, если такое обязательное</w:t>
      </w:r>
      <w:proofErr w:type="gramEnd"/>
      <w:r>
        <w:rPr>
          <w:color w:val="000000"/>
          <w:sz w:val="27"/>
          <w:szCs w:val="27"/>
        </w:rPr>
        <w:t xml:space="preserve"> страхование заведомо отсутствует, - влечет наложение административного штрафа в размере восьмисот рублей.</w:t>
      </w:r>
    </w:p>
    <w:p w:rsidR="00ED2CD9" w:rsidRDefault="00ED2CD9" w:rsidP="00ED2CD9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то же время, в соответствии со ст. 24.1 КоАП РФ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ED2CD9" w:rsidRDefault="00ED2CD9" w:rsidP="00ED2CD9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силу ст. 26.1 КоАП РФ по делу об административном правонарушении подлежат выяснению обстоятельства, в частности: наличие события административного правонарушения, лицо, совершившее действия (бездействие), за которые Кодексом Российской Федерации об административных правонарушениях или законом субъекта РФ предусмотрена административная ответственность, виновность лица в совершении административного правонарушения; иные обстоятельства, имеющие значение для правильного разрешения дела, а также причины и условия совершения административного правонарушения.</w:t>
      </w:r>
    </w:p>
    <w:p w:rsidR="00ED2CD9" w:rsidRDefault="00ED2CD9" w:rsidP="00ED2CD9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 соответствии со ст. 1.5 КоАП РФ лицо подлежит административной ответственности только за те административные правонарушения, в отношении которых установлена его вина.</w:t>
      </w:r>
    </w:p>
    <w:p w:rsidR="00ED2CD9" w:rsidRDefault="00ED2CD9" w:rsidP="00ED2CD9">
      <w:pPr>
        <w:pStyle w:val="a3"/>
        <w:ind w:firstLine="7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Исходя из положений части 1 статьи 1.6 Кодекса Российской Федерации об административных правонарушениях обеспечение законности при применении мер административного принуждения предполагает</w:t>
      </w:r>
      <w:proofErr w:type="gramEnd"/>
      <w:r>
        <w:rPr>
          <w:color w:val="000000"/>
          <w:sz w:val="27"/>
          <w:szCs w:val="27"/>
        </w:rPr>
        <w:t xml:space="preserve"> не только наличие законных оснований для применения административного наказания, но и соблюдение установленного законом порядка привлечения лица к административной ответственности.</w:t>
      </w:r>
    </w:p>
    <w:p w:rsidR="00ED2CD9" w:rsidRDefault="00ED2CD9" w:rsidP="00ED2CD9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Согласно статье 26.2 КоАП РФ, доказательствами по делу об административном правонарушении являются любые фактические данные, на основании которых судья, орган, должностное лицо, в производстве которых находится дело, устанавливают наличие или отсутствие события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дела. Эти данные устанавливаются протоколом об административном правонарушении, иными протоколами, предусмотренными настоящим Кодексом, объяснениями лица, в отношении которого ведется производство по делу об административном правонарушении, показаниями потерпевшего, свидетелей, заключениями эксперта, иными документами, а также показаниями специальных технических средств, вещественными доказательствами.</w:t>
      </w:r>
    </w:p>
    <w:p w:rsidR="00ED2CD9" w:rsidRDefault="00ED2CD9" w:rsidP="00ED2CD9">
      <w:pPr>
        <w:pStyle w:val="a3"/>
        <w:ind w:firstLine="7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Как видно из материалов дела, протокол об административном правонарушении в отношении </w:t>
      </w:r>
      <w:proofErr w:type="spellStart"/>
      <w:r>
        <w:rPr>
          <w:color w:val="000000"/>
          <w:sz w:val="27"/>
          <w:szCs w:val="27"/>
        </w:rPr>
        <w:t>Буторина</w:t>
      </w:r>
      <w:proofErr w:type="spellEnd"/>
      <w:r>
        <w:rPr>
          <w:color w:val="000000"/>
          <w:sz w:val="27"/>
          <w:szCs w:val="27"/>
        </w:rPr>
        <w:t xml:space="preserve"> В.М. по ч. 2 ст. 12.37 КоАП РФ составлен 2 марта 2018 г. При этом </w:t>
      </w:r>
      <w:proofErr w:type="spellStart"/>
      <w:r>
        <w:rPr>
          <w:color w:val="000000"/>
          <w:sz w:val="27"/>
          <w:szCs w:val="27"/>
        </w:rPr>
        <w:t>Буторин</w:t>
      </w:r>
      <w:proofErr w:type="spellEnd"/>
      <w:r>
        <w:rPr>
          <w:color w:val="000000"/>
          <w:sz w:val="27"/>
          <w:szCs w:val="27"/>
        </w:rPr>
        <w:t xml:space="preserve"> В.М. последовательно отрицал свою вину в инкриминируемом ему правонарушении, указывая на наличие у него полиса обязательного страхования гражданской ответственности, однако в </w:t>
      </w:r>
      <w:r>
        <w:rPr>
          <w:rStyle w:val="a4"/>
          <w:b/>
          <w:bCs/>
          <w:i w:val="0"/>
          <w:iCs w:val="0"/>
          <w:color w:val="000000"/>
          <w:sz w:val="27"/>
          <w:szCs w:val="27"/>
          <w:shd w:val="clear" w:color="auto" w:fill="FFFF00"/>
        </w:rPr>
        <w:t>электронном</w:t>
      </w:r>
      <w:r>
        <w:rPr>
          <w:color w:val="000000"/>
          <w:sz w:val="27"/>
          <w:szCs w:val="27"/>
        </w:rPr>
        <w:t> виде.</w:t>
      </w:r>
      <w:proofErr w:type="gramEnd"/>
    </w:p>
    <w:p w:rsidR="00ED2CD9" w:rsidRDefault="00ED2CD9" w:rsidP="00ED2CD9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Приложенным к жалобе страховым полисом серии ЕЕЕ № </w:t>
      </w:r>
      <w:r>
        <w:rPr>
          <w:rStyle w:val="nomer2"/>
          <w:color w:val="000000"/>
          <w:sz w:val="27"/>
          <w:szCs w:val="27"/>
        </w:rPr>
        <w:t>...</w:t>
      </w:r>
      <w:r>
        <w:rPr>
          <w:color w:val="000000"/>
          <w:sz w:val="27"/>
          <w:szCs w:val="27"/>
        </w:rPr>
        <w:t xml:space="preserve">, подтверждены доводы </w:t>
      </w:r>
      <w:proofErr w:type="spellStart"/>
      <w:r>
        <w:rPr>
          <w:color w:val="000000"/>
          <w:sz w:val="27"/>
          <w:szCs w:val="27"/>
        </w:rPr>
        <w:t>Буторина</w:t>
      </w:r>
      <w:proofErr w:type="spellEnd"/>
      <w:r>
        <w:rPr>
          <w:color w:val="000000"/>
          <w:sz w:val="27"/>
          <w:szCs w:val="27"/>
        </w:rPr>
        <w:t xml:space="preserve"> В.М. о том, что транспортное средство «ВАЗ 217030» государственный регистрационный знак </w:t>
      </w:r>
      <w:r>
        <w:rPr>
          <w:rStyle w:val="nomer2"/>
          <w:color w:val="000000"/>
          <w:sz w:val="27"/>
          <w:szCs w:val="27"/>
        </w:rPr>
        <w:t>...</w:t>
      </w:r>
      <w:r>
        <w:rPr>
          <w:color w:val="000000"/>
          <w:sz w:val="27"/>
          <w:szCs w:val="27"/>
        </w:rPr>
        <w:t xml:space="preserve"> застраховано 01 марта 2018 г., то есть за сутки до составления в отношении </w:t>
      </w:r>
      <w:proofErr w:type="spellStart"/>
      <w:r>
        <w:rPr>
          <w:color w:val="000000"/>
          <w:sz w:val="27"/>
          <w:szCs w:val="27"/>
        </w:rPr>
        <w:t>Буторина</w:t>
      </w:r>
      <w:proofErr w:type="spellEnd"/>
      <w:r>
        <w:rPr>
          <w:color w:val="000000"/>
          <w:sz w:val="27"/>
          <w:szCs w:val="27"/>
        </w:rPr>
        <w:t xml:space="preserve"> В.М. протокола об административном правонарушении по ч. 2 ст. 12.37 КоАП РФ. Подлинник страхового полиса исследован в ходе судебного заседания.</w:t>
      </w:r>
    </w:p>
    <w:p w:rsidR="00ED2CD9" w:rsidRDefault="00ED2CD9" w:rsidP="00ED2CD9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Данное обстоятельство исключает наличие в действиях </w:t>
      </w:r>
      <w:proofErr w:type="spellStart"/>
      <w:r>
        <w:rPr>
          <w:color w:val="000000"/>
          <w:sz w:val="27"/>
          <w:szCs w:val="27"/>
        </w:rPr>
        <w:t>Буторина</w:t>
      </w:r>
      <w:proofErr w:type="spellEnd"/>
      <w:r>
        <w:rPr>
          <w:color w:val="000000"/>
          <w:sz w:val="27"/>
          <w:szCs w:val="27"/>
        </w:rPr>
        <w:t xml:space="preserve"> В.М. состава административного правонарушения, предусмотренного частью 2 статьи 12.37 КоАП РФ.</w:t>
      </w:r>
    </w:p>
    <w:p w:rsidR="00ED2CD9" w:rsidRDefault="00ED2CD9" w:rsidP="00ED2CD9">
      <w:pPr>
        <w:pStyle w:val="a3"/>
        <w:ind w:firstLine="7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В этой связи постановление инспектора ДПС 1 взвода ОБ ГИБДД УМВД России по г. Набережные Челны </w:t>
      </w:r>
      <w:proofErr w:type="spellStart"/>
      <w:r>
        <w:rPr>
          <w:color w:val="000000"/>
          <w:sz w:val="27"/>
          <w:szCs w:val="27"/>
        </w:rPr>
        <w:t>Бакиева</w:t>
      </w:r>
      <w:proofErr w:type="spellEnd"/>
      <w:r>
        <w:rPr>
          <w:color w:val="000000"/>
          <w:sz w:val="27"/>
          <w:szCs w:val="27"/>
        </w:rPr>
        <w:t xml:space="preserve"> А.И. УИН 18810216181984159235 (внутренний номер 16 ЕА 38833885) от 2 марта 2018 г. не может быть признано законным и обоснованным, оно подлежит отмене, а производство по делу об </w:t>
      </w:r>
      <w:r>
        <w:rPr>
          <w:color w:val="000000"/>
          <w:sz w:val="27"/>
          <w:szCs w:val="27"/>
        </w:rPr>
        <w:lastRenderedPageBreak/>
        <w:t xml:space="preserve">административном правонарушении прекращению в виду отсутствия в действиях </w:t>
      </w:r>
      <w:proofErr w:type="spellStart"/>
      <w:r>
        <w:rPr>
          <w:color w:val="000000"/>
          <w:sz w:val="27"/>
          <w:szCs w:val="27"/>
        </w:rPr>
        <w:t>Буторина</w:t>
      </w:r>
      <w:proofErr w:type="spellEnd"/>
      <w:r>
        <w:rPr>
          <w:color w:val="000000"/>
          <w:sz w:val="27"/>
          <w:szCs w:val="27"/>
        </w:rPr>
        <w:t xml:space="preserve"> В.М. состава административного правонарушения.</w:t>
      </w:r>
      <w:proofErr w:type="gramEnd"/>
    </w:p>
    <w:p w:rsidR="00ED2CD9" w:rsidRDefault="00ED2CD9" w:rsidP="00ED2CD9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основании изложенного, руководствуясь п. 3 ч. 1 ст. 30.7 КоАП РФ, судья</w:t>
      </w:r>
    </w:p>
    <w:p w:rsidR="00ED2CD9" w:rsidRDefault="00ED2CD9" w:rsidP="00ED2CD9">
      <w:pPr>
        <w:pStyle w:val="a3"/>
        <w:ind w:firstLine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РЕШИЛ:</w:t>
      </w:r>
    </w:p>
    <w:p w:rsidR="00ED2CD9" w:rsidRDefault="00ED2CD9" w:rsidP="00ED2CD9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Жалобу адвоката </w:t>
      </w:r>
      <w:proofErr w:type="gramStart"/>
      <w:r>
        <w:rPr>
          <w:color w:val="000000"/>
          <w:sz w:val="27"/>
          <w:szCs w:val="27"/>
        </w:rPr>
        <w:t>Широких</w:t>
      </w:r>
      <w:proofErr w:type="gramEnd"/>
      <w:r>
        <w:rPr>
          <w:color w:val="000000"/>
          <w:sz w:val="27"/>
          <w:szCs w:val="27"/>
        </w:rPr>
        <w:t xml:space="preserve"> А.Я., представляющей интересы </w:t>
      </w:r>
      <w:proofErr w:type="spellStart"/>
      <w:r>
        <w:rPr>
          <w:color w:val="000000"/>
          <w:sz w:val="27"/>
          <w:szCs w:val="27"/>
        </w:rPr>
        <w:t>Буторина</w:t>
      </w:r>
      <w:proofErr w:type="spellEnd"/>
      <w:r>
        <w:rPr>
          <w:color w:val="000000"/>
          <w:sz w:val="27"/>
          <w:szCs w:val="27"/>
        </w:rPr>
        <w:t> </w:t>
      </w:r>
      <w:r>
        <w:rPr>
          <w:rStyle w:val="fio8"/>
          <w:color w:val="000000"/>
          <w:sz w:val="27"/>
          <w:szCs w:val="27"/>
        </w:rPr>
        <w:t>В.М.</w:t>
      </w:r>
      <w:r>
        <w:rPr>
          <w:color w:val="000000"/>
          <w:sz w:val="27"/>
          <w:szCs w:val="27"/>
        </w:rPr>
        <w:t> - удовлетворить.</w:t>
      </w:r>
    </w:p>
    <w:p w:rsidR="00ED2CD9" w:rsidRDefault="00ED2CD9" w:rsidP="00ED2CD9">
      <w:pPr>
        <w:pStyle w:val="a3"/>
        <w:ind w:firstLine="7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Постановление инспектора ДПС 1 взвода ОБ ГИБДД УМВД России по г. Набережные Челны </w:t>
      </w:r>
      <w:proofErr w:type="spellStart"/>
      <w:r>
        <w:rPr>
          <w:color w:val="000000"/>
          <w:sz w:val="27"/>
          <w:szCs w:val="27"/>
        </w:rPr>
        <w:t>Бакиева</w:t>
      </w:r>
      <w:proofErr w:type="spellEnd"/>
      <w:r>
        <w:rPr>
          <w:color w:val="000000"/>
          <w:sz w:val="27"/>
          <w:szCs w:val="27"/>
        </w:rPr>
        <w:t xml:space="preserve"> А.И. УИН 18810216181984159235 (внутренний номер 16 ЕА 38833885) от 2 марта 2018 г., вынесенное в отношении </w:t>
      </w:r>
      <w:proofErr w:type="spellStart"/>
      <w:r>
        <w:rPr>
          <w:color w:val="000000"/>
          <w:sz w:val="27"/>
          <w:szCs w:val="27"/>
        </w:rPr>
        <w:t>Буторина</w:t>
      </w:r>
      <w:proofErr w:type="spellEnd"/>
      <w:r>
        <w:rPr>
          <w:color w:val="000000"/>
          <w:sz w:val="27"/>
          <w:szCs w:val="27"/>
        </w:rPr>
        <w:t> </w:t>
      </w:r>
      <w:r>
        <w:rPr>
          <w:rStyle w:val="fio8"/>
          <w:color w:val="000000"/>
          <w:sz w:val="27"/>
          <w:szCs w:val="27"/>
        </w:rPr>
        <w:t>В.М.</w:t>
      </w:r>
      <w:r>
        <w:rPr>
          <w:color w:val="000000"/>
          <w:sz w:val="27"/>
          <w:szCs w:val="27"/>
        </w:rPr>
        <w:t> по делу об административном правонарушении, предусмотренном частью 2 статьи 12.37 КоАП РФ отменить, производство по делу об административном правонарушении прекратить на основании пункта 2 части 1</w:t>
      </w:r>
      <w:proofErr w:type="gramEnd"/>
      <w:r>
        <w:rPr>
          <w:color w:val="000000"/>
          <w:sz w:val="27"/>
          <w:szCs w:val="27"/>
        </w:rPr>
        <w:t xml:space="preserve"> статьи 24.5 КоАП РФ, то есть за отсутствием в действиях </w:t>
      </w:r>
      <w:proofErr w:type="spellStart"/>
      <w:r>
        <w:rPr>
          <w:color w:val="000000"/>
          <w:sz w:val="27"/>
          <w:szCs w:val="27"/>
        </w:rPr>
        <w:t>Буторина</w:t>
      </w:r>
      <w:proofErr w:type="spellEnd"/>
      <w:r>
        <w:rPr>
          <w:color w:val="000000"/>
          <w:sz w:val="27"/>
          <w:szCs w:val="27"/>
        </w:rPr>
        <w:t> </w:t>
      </w:r>
      <w:r>
        <w:rPr>
          <w:rStyle w:val="fio8"/>
          <w:color w:val="000000"/>
          <w:sz w:val="27"/>
          <w:szCs w:val="27"/>
        </w:rPr>
        <w:t>В.М.</w:t>
      </w:r>
      <w:r>
        <w:rPr>
          <w:color w:val="000000"/>
          <w:sz w:val="27"/>
          <w:szCs w:val="27"/>
        </w:rPr>
        <w:t> состава административного правонарушения.</w:t>
      </w:r>
    </w:p>
    <w:p w:rsidR="00ED2CD9" w:rsidRDefault="00ED2CD9" w:rsidP="00ED2CD9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Решение может быть обжаловано в Верховный Суд Республики Татарстан в течение десяти суток через </w:t>
      </w:r>
      <w:proofErr w:type="spellStart"/>
      <w:r>
        <w:rPr>
          <w:color w:val="000000"/>
          <w:sz w:val="27"/>
          <w:szCs w:val="27"/>
        </w:rPr>
        <w:t>Набережночелнинский</w:t>
      </w:r>
      <w:proofErr w:type="spellEnd"/>
      <w:r>
        <w:rPr>
          <w:color w:val="000000"/>
          <w:sz w:val="27"/>
          <w:szCs w:val="27"/>
        </w:rPr>
        <w:t xml:space="preserve"> городской суд Республики Татарстан.</w:t>
      </w:r>
    </w:p>
    <w:p w:rsidR="00ED2CD9" w:rsidRDefault="00ED2CD9" w:rsidP="00ED2CD9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Судья: «подпись».</w:t>
      </w:r>
    </w:p>
    <w:p w:rsidR="00ED2CD9" w:rsidRDefault="00ED2CD9" w:rsidP="00ED2CD9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Копия верна.</w:t>
      </w:r>
    </w:p>
    <w:p w:rsidR="00ED2CD9" w:rsidRDefault="00ED2CD9" w:rsidP="00ED2CD9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Судья                                  </w:t>
      </w:r>
      <w:proofErr w:type="spellStart"/>
      <w:r>
        <w:rPr>
          <w:color w:val="000000"/>
          <w:sz w:val="27"/>
          <w:szCs w:val="27"/>
        </w:rPr>
        <w:t>Саитгареев</w:t>
      </w:r>
      <w:proofErr w:type="spellEnd"/>
      <w:r>
        <w:rPr>
          <w:color w:val="000000"/>
          <w:sz w:val="27"/>
          <w:szCs w:val="27"/>
        </w:rPr>
        <w:t xml:space="preserve"> М.Г.</w:t>
      </w:r>
    </w:p>
    <w:p w:rsidR="00ED2CD9" w:rsidRDefault="00ED2CD9" w:rsidP="00ED2CD9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rStyle w:val="fio12"/>
          <w:color w:val="000000"/>
          <w:sz w:val="27"/>
          <w:szCs w:val="27"/>
        </w:rPr>
        <w:t>На момент опубликования решение не вступило в законную силу.</w:t>
      </w:r>
    </w:p>
    <w:p w:rsidR="00ED2CD9" w:rsidRDefault="00ED2CD9" w:rsidP="00ED2CD9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Судья              </w:t>
      </w:r>
      <w:proofErr w:type="spellStart"/>
      <w:r>
        <w:rPr>
          <w:color w:val="000000"/>
          <w:sz w:val="27"/>
          <w:szCs w:val="27"/>
        </w:rPr>
        <w:t>Саитгареев</w:t>
      </w:r>
      <w:proofErr w:type="spellEnd"/>
      <w:r>
        <w:rPr>
          <w:color w:val="000000"/>
          <w:sz w:val="27"/>
          <w:szCs w:val="27"/>
        </w:rPr>
        <w:t xml:space="preserve"> М.Г.</w:t>
      </w:r>
    </w:p>
    <w:p w:rsidR="002940F1" w:rsidRDefault="00ED2CD9">
      <w:bookmarkStart w:id="0" w:name="_GoBack"/>
      <w:bookmarkEnd w:id="0"/>
    </w:p>
    <w:sectPr w:rsidR="00294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5E"/>
    <w:rsid w:val="00031686"/>
    <w:rsid w:val="007A7A93"/>
    <w:rsid w:val="00DE455E"/>
    <w:rsid w:val="00ED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8">
    <w:name w:val="fio8"/>
    <w:basedOn w:val="a0"/>
    <w:rsid w:val="00ED2CD9"/>
  </w:style>
  <w:style w:type="character" w:customStyle="1" w:styleId="nomer2">
    <w:name w:val="nomer2"/>
    <w:basedOn w:val="a0"/>
    <w:rsid w:val="00ED2CD9"/>
  </w:style>
  <w:style w:type="character" w:styleId="a4">
    <w:name w:val="Emphasis"/>
    <w:basedOn w:val="a0"/>
    <w:uiPriority w:val="20"/>
    <w:qFormat/>
    <w:rsid w:val="00ED2CD9"/>
    <w:rPr>
      <w:i/>
      <w:iCs/>
    </w:rPr>
  </w:style>
  <w:style w:type="character" w:customStyle="1" w:styleId="fio12">
    <w:name w:val="fio12"/>
    <w:basedOn w:val="a0"/>
    <w:rsid w:val="00ED2C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8">
    <w:name w:val="fio8"/>
    <w:basedOn w:val="a0"/>
    <w:rsid w:val="00ED2CD9"/>
  </w:style>
  <w:style w:type="character" w:customStyle="1" w:styleId="nomer2">
    <w:name w:val="nomer2"/>
    <w:basedOn w:val="a0"/>
    <w:rsid w:val="00ED2CD9"/>
  </w:style>
  <w:style w:type="character" w:styleId="a4">
    <w:name w:val="Emphasis"/>
    <w:basedOn w:val="a0"/>
    <w:uiPriority w:val="20"/>
    <w:qFormat/>
    <w:rsid w:val="00ED2CD9"/>
    <w:rPr>
      <w:i/>
      <w:iCs/>
    </w:rPr>
  </w:style>
  <w:style w:type="character" w:customStyle="1" w:styleId="fio12">
    <w:name w:val="fio12"/>
    <w:basedOn w:val="a0"/>
    <w:rsid w:val="00ED2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1258</Words>
  <Characters>7171</Characters>
  <Application>Microsoft Office Word</Application>
  <DocSecurity>0</DocSecurity>
  <Lines>59</Lines>
  <Paragraphs>16</Paragraphs>
  <ScaleCrop>false</ScaleCrop>
  <Company/>
  <LinksUpToDate>false</LinksUpToDate>
  <CharactersWithSpaces>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OCTOPUS</dc:creator>
  <cp:keywords/>
  <dc:description/>
  <cp:lastModifiedBy>OCTOPUS</cp:lastModifiedBy>
  <cp:revision>2</cp:revision>
  <dcterms:created xsi:type="dcterms:W3CDTF">2018-10-15T10:50:00Z</dcterms:created>
  <dcterms:modified xsi:type="dcterms:W3CDTF">2018-10-15T10:50:00Z</dcterms:modified>
</cp:coreProperties>
</file>